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3A" w:rsidRPr="00004BE5" w:rsidRDefault="00547A3A" w:rsidP="00547A3A">
      <w:pPr>
        <w:pStyle w:val="Ttulo"/>
        <w:rPr>
          <w:rFonts w:ascii="Times New Roman" w:hAnsi="Times New Roman" w:cs="Times New Roman"/>
          <w:color w:val="365F91"/>
        </w:rPr>
      </w:pPr>
      <w:r w:rsidRPr="00004BE5">
        <w:rPr>
          <w:rFonts w:ascii="Times New Roman" w:hAnsi="Times New Roman" w:cs="Times New Roman"/>
          <w:color w:val="365F91"/>
        </w:rPr>
        <w:t>PROCESSO</w:t>
      </w:r>
      <w:r w:rsidRPr="00004BE5">
        <w:rPr>
          <w:rFonts w:ascii="Times New Roman" w:hAnsi="Times New Roman" w:cs="Times New Roman"/>
          <w:color w:val="365F91"/>
          <w:spacing w:val="-4"/>
        </w:rPr>
        <w:t xml:space="preserve"> </w:t>
      </w:r>
      <w:r w:rsidRPr="00004BE5">
        <w:rPr>
          <w:rFonts w:ascii="Times New Roman" w:hAnsi="Times New Roman" w:cs="Times New Roman"/>
          <w:color w:val="365F91"/>
        </w:rPr>
        <w:t>SELETIVO</w:t>
      </w:r>
      <w:r w:rsidRPr="00004BE5">
        <w:rPr>
          <w:rFonts w:ascii="Times New Roman" w:hAnsi="Times New Roman" w:cs="Times New Roman"/>
          <w:color w:val="365F91"/>
          <w:spacing w:val="-4"/>
        </w:rPr>
        <w:t xml:space="preserve"> </w:t>
      </w:r>
      <w:r w:rsidRPr="00004BE5">
        <w:rPr>
          <w:rFonts w:ascii="Times New Roman" w:hAnsi="Times New Roman" w:cs="Times New Roman"/>
          <w:color w:val="365F91"/>
        </w:rPr>
        <w:t>PARA</w:t>
      </w:r>
      <w:r w:rsidRPr="00004BE5">
        <w:rPr>
          <w:rFonts w:ascii="Times New Roman" w:hAnsi="Times New Roman" w:cs="Times New Roman"/>
          <w:color w:val="365F91"/>
          <w:spacing w:val="-5"/>
        </w:rPr>
        <w:t xml:space="preserve"> </w:t>
      </w:r>
      <w:r w:rsidRPr="00004BE5">
        <w:rPr>
          <w:rFonts w:ascii="Times New Roman" w:hAnsi="Times New Roman" w:cs="Times New Roman"/>
          <w:color w:val="365F91"/>
        </w:rPr>
        <w:t>BOLSISTA</w:t>
      </w:r>
      <w:r w:rsidRPr="00004BE5">
        <w:rPr>
          <w:rFonts w:ascii="Times New Roman" w:hAnsi="Times New Roman" w:cs="Times New Roman"/>
          <w:color w:val="365F91"/>
          <w:spacing w:val="-4"/>
        </w:rPr>
        <w:t xml:space="preserve"> </w:t>
      </w:r>
      <w:r w:rsidRPr="00004BE5">
        <w:rPr>
          <w:rFonts w:ascii="Times New Roman" w:hAnsi="Times New Roman" w:cs="Times New Roman"/>
          <w:color w:val="365F91"/>
        </w:rPr>
        <w:t>DE</w:t>
      </w:r>
      <w:r w:rsidRPr="00004BE5">
        <w:rPr>
          <w:rFonts w:ascii="Times New Roman" w:hAnsi="Times New Roman" w:cs="Times New Roman"/>
          <w:color w:val="365F91"/>
          <w:spacing w:val="-8"/>
        </w:rPr>
        <w:t xml:space="preserve"> </w:t>
      </w:r>
      <w:r w:rsidRPr="00004BE5">
        <w:rPr>
          <w:rFonts w:ascii="Times New Roman" w:hAnsi="Times New Roman" w:cs="Times New Roman"/>
          <w:color w:val="365F91"/>
        </w:rPr>
        <w:t>PESQUISA</w:t>
      </w:r>
      <w:r w:rsidRPr="00004BE5">
        <w:rPr>
          <w:rFonts w:ascii="Times New Roman" w:hAnsi="Times New Roman" w:cs="Times New Roman"/>
          <w:color w:val="365F91"/>
          <w:spacing w:val="-4"/>
        </w:rPr>
        <w:t xml:space="preserve"> </w:t>
      </w:r>
      <w:r w:rsidRPr="00004BE5">
        <w:rPr>
          <w:rFonts w:ascii="Times New Roman" w:hAnsi="Times New Roman" w:cs="Times New Roman"/>
          <w:color w:val="365F91"/>
        </w:rPr>
        <w:t>DO</w:t>
      </w:r>
      <w:r w:rsidRPr="00004BE5">
        <w:rPr>
          <w:rFonts w:ascii="Times New Roman" w:hAnsi="Times New Roman" w:cs="Times New Roman"/>
          <w:color w:val="365F91"/>
          <w:spacing w:val="-59"/>
        </w:rPr>
        <w:t xml:space="preserve"> </w:t>
      </w:r>
      <w:r w:rsidRPr="00004BE5">
        <w:rPr>
          <w:rFonts w:ascii="Times New Roman" w:hAnsi="Times New Roman" w:cs="Times New Roman"/>
          <w:color w:val="365F91"/>
        </w:rPr>
        <w:t>REGISTRO</w:t>
      </w:r>
      <w:r w:rsidRPr="00004BE5">
        <w:rPr>
          <w:rFonts w:ascii="Times New Roman" w:hAnsi="Times New Roman" w:cs="Times New Roman"/>
          <w:color w:val="365F91"/>
          <w:spacing w:val="2"/>
        </w:rPr>
        <w:t xml:space="preserve"> </w:t>
      </w:r>
      <w:r w:rsidRPr="00004BE5">
        <w:rPr>
          <w:rFonts w:ascii="Times New Roman" w:hAnsi="Times New Roman" w:cs="Times New Roman"/>
          <w:color w:val="365F91"/>
        </w:rPr>
        <w:t>DE CÂNCER</w:t>
      </w:r>
    </w:p>
    <w:p w:rsidR="00547A3A" w:rsidRPr="00004BE5" w:rsidRDefault="00547A3A" w:rsidP="00547A3A">
      <w:pPr>
        <w:pStyle w:val="Ttulo"/>
        <w:rPr>
          <w:rFonts w:ascii="Times New Roman" w:hAnsi="Times New Roman" w:cs="Times New Roman"/>
          <w:color w:val="365F91"/>
        </w:rPr>
      </w:pPr>
    </w:p>
    <w:p w:rsidR="00547A3A" w:rsidRDefault="00547A3A" w:rsidP="00547A3A">
      <w:pPr>
        <w:pStyle w:val="Ttulo"/>
        <w:rPr>
          <w:rFonts w:ascii="Times New Roman" w:hAnsi="Times New Roman" w:cs="Times New Roman"/>
          <w:color w:val="365F91"/>
          <w:sz w:val="22"/>
        </w:rPr>
      </w:pPr>
      <w:r>
        <w:rPr>
          <w:rFonts w:ascii="Times New Roman" w:hAnsi="Times New Roman" w:cs="Times New Roman"/>
          <w:color w:val="365F91"/>
          <w:sz w:val="22"/>
        </w:rPr>
        <w:t>PRIMEIRA CHAMADA SUBSEQUENTE</w:t>
      </w:r>
    </w:p>
    <w:p w:rsidR="00547A3A" w:rsidRDefault="00547A3A" w:rsidP="00547A3A">
      <w:pPr>
        <w:pStyle w:val="Ttulo"/>
        <w:jc w:val="both"/>
        <w:rPr>
          <w:rFonts w:ascii="Times New Roman" w:hAnsi="Times New Roman" w:cs="Times New Roman"/>
          <w:color w:val="365F91"/>
          <w:sz w:val="22"/>
        </w:rPr>
      </w:pPr>
    </w:p>
    <w:p w:rsidR="00547A3A" w:rsidRDefault="00547A3A" w:rsidP="00547A3A">
      <w:pPr>
        <w:pStyle w:val="Ttulo"/>
        <w:jc w:val="both"/>
        <w:rPr>
          <w:rFonts w:ascii="Times New Roman" w:hAnsi="Times New Roman" w:cs="Times New Roman"/>
          <w:color w:val="365F91"/>
          <w:sz w:val="22"/>
        </w:rPr>
      </w:pPr>
    </w:p>
    <w:p w:rsidR="00547A3A" w:rsidRDefault="00547A3A" w:rsidP="00547A3A">
      <w:pPr>
        <w:pStyle w:val="Corpodetexto"/>
        <w:tabs>
          <w:tab w:val="left" w:pos="6615"/>
        </w:tabs>
        <w:spacing w:before="5" w:line="360" w:lineRule="auto"/>
        <w:jc w:val="both"/>
        <w:rPr>
          <w:sz w:val="20"/>
        </w:rPr>
      </w:pPr>
    </w:p>
    <w:p w:rsidR="00547A3A" w:rsidRPr="0061545C" w:rsidRDefault="00547A3A" w:rsidP="00547A3A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1545C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                    4. </w:t>
      </w:r>
      <w:proofErr w:type="spellStart"/>
      <w:r w:rsidRPr="0061545C">
        <w:rPr>
          <w:rFonts w:ascii="Arial" w:hAnsi="Arial" w:cs="Arial"/>
          <w:color w:val="000000"/>
          <w:sz w:val="24"/>
          <w:szCs w:val="24"/>
          <w:lang w:val="pt-BR" w:eastAsia="pt-BR"/>
        </w:rPr>
        <w:t>Folv</w:t>
      </w:r>
      <w:bookmarkStart w:id="0" w:name="_GoBack"/>
      <w:bookmarkEnd w:id="0"/>
      <w:r w:rsidRPr="0061545C">
        <w:rPr>
          <w:rFonts w:ascii="Arial" w:hAnsi="Arial" w:cs="Arial"/>
          <w:color w:val="000000"/>
          <w:sz w:val="24"/>
          <w:szCs w:val="24"/>
          <w:lang w:val="pt-BR" w:eastAsia="pt-BR"/>
        </w:rPr>
        <w:t>e</w:t>
      </w:r>
      <w:proofErr w:type="spellEnd"/>
      <w:r w:rsidRPr="0061545C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Ariel Garcia Alencar</w:t>
      </w:r>
    </w:p>
    <w:p w:rsidR="00547A3A" w:rsidRPr="0061545C" w:rsidRDefault="00547A3A" w:rsidP="00547A3A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val="pt-BR" w:eastAsia="pt-BR"/>
        </w:rPr>
      </w:pPr>
    </w:p>
    <w:p w:rsidR="00547A3A" w:rsidRPr="0061545C" w:rsidRDefault="00547A3A" w:rsidP="00547A3A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val="pt-BR" w:eastAsia="pt-BR"/>
        </w:rPr>
      </w:pPr>
    </w:p>
    <w:p w:rsidR="00547A3A" w:rsidRPr="0061545C" w:rsidRDefault="00547A3A" w:rsidP="00547A3A">
      <w:pPr>
        <w:rPr>
          <w:rFonts w:ascii="Arial" w:hAnsi="Arial" w:cs="Arial"/>
          <w:sz w:val="24"/>
          <w:szCs w:val="24"/>
        </w:rPr>
      </w:pPr>
      <w:r w:rsidRPr="0061545C">
        <w:rPr>
          <w:rFonts w:ascii="Arial" w:hAnsi="Arial" w:cs="Arial"/>
          <w:sz w:val="24"/>
          <w:szCs w:val="24"/>
        </w:rPr>
        <w:br w:type="textWrapping" w:clear="all"/>
      </w:r>
    </w:p>
    <w:p w:rsidR="00547A3A" w:rsidRDefault="00547A3A" w:rsidP="00547A3A">
      <w:pPr>
        <w:pStyle w:val="Ttulo"/>
        <w:ind w:left="756"/>
        <w:jc w:val="both"/>
        <w:rPr>
          <w:rFonts w:ascii="Arial" w:hAnsi="Arial" w:cs="Arial"/>
          <w:sz w:val="24"/>
          <w:szCs w:val="24"/>
        </w:rPr>
      </w:pPr>
    </w:p>
    <w:p w:rsidR="00547A3A" w:rsidRDefault="00547A3A" w:rsidP="00547A3A">
      <w:pPr>
        <w:pStyle w:val="Ttulo"/>
        <w:ind w:left="756"/>
        <w:jc w:val="both"/>
        <w:rPr>
          <w:rFonts w:ascii="Arial" w:hAnsi="Arial" w:cs="Arial"/>
          <w:sz w:val="24"/>
          <w:szCs w:val="24"/>
        </w:rPr>
      </w:pPr>
    </w:p>
    <w:p w:rsidR="00547A3A" w:rsidRPr="0061545C" w:rsidRDefault="00547A3A" w:rsidP="00547A3A">
      <w:pPr>
        <w:pStyle w:val="Ttulo"/>
        <w:ind w:left="756"/>
        <w:jc w:val="both"/>
        <w:rPr>
          <w:rFonts w:ascii="Arial" w:hAnsi="Arial" w:cs="Arial"/>
          <w:b w:val="0"/>
          <w:sz w:val="24"/>
          <w:szCs w:val="24"/>
        </w:rPr>
      </w:pPr>
      <w:r w:rsidRPr="0061545C">
        <w:rPr>
          <w:rFonts w:ascii="Arial" w:hAnsi="Arial" w:cs="Arial"/>
          <w:b w:val="0"/>
          <w:sz w:val="24"/>
          <w:szCs w:val="24"/>
        </w:rPr>
        <w:t>A candidata deverá comparecer à Sala da Coordenação Estadual de Atenção Oncológica no dia 04 de Março de 2022, a partir das 14 horas para a entrega da documentação. Resaltamos que o não comparecimento acarretará em desistência tácita.</w:t>
      </w:r>
    </w:p>
    <w:p w:rsidR="00547A3A" w:rsidRPr="0061545C" w:rsidRDefault="00547A3A" w:rsidP="00547A3A">
      <w:pPr>
        <w:tabs>
          <w:tab w:val="left" w:pos="720"/>
          <w:tab w:val="left" w:pos="6060"/>
        </w:tabs>
        <w:rPr>
          <w:rFonts w:ascii="Arial" w:hAnsi="Arial" w:cs="Arial"/>
          <w:sz w:val="24"/>
          <w:szCs w:val="24"/>
        </w:rPr>
      </w:pPr>
      <w:r w:rsidRPr="0061545C">
        <w:rPr>
          <w:rFonts w:ascii="Arial" w:hAnsi="Arial" w:cs="Arial"/>
          <w:sz w:val="24"/>
          <w:szCs w:val="24"/>
        </w:rPr>
        <w:tab/>
      </w:r>
      <w:r w:rsidRPr="0061545C">
        <w:rPr>
          <w:rFonts w:ascii="Arial" w:hAnsi="Arial" w:cs="Arial"/>
          <w:sz w:val="24"/>
          <w:szCs w:val="24"/>
        </w:rPr>
        <w:tab/>
      </w:r>
    </w:p>
    <w:p w:rsidR="00547A3A" w:rsidRPr="0061545C" w:rsidRDefault="00547A3A" w:rsidP="00547A3A">
      <w:pPr>
        <w:tabs>
          <w:tab w:val="left" w:pos="720"/>
          <w:tab w:val="left" w:pos="6060"/>
        </w:tabs>
        <w:rPr>
          <w:rFonts w:ascii="Arial" w:hAnsi="Arial" w:cs="Arial"/>
          <w:sz w:val="24"/>
          <w:szCs w:val="24"/>
        </w:rPr>
      </w:pPr>
    </w:p>
    <w:p w:rsidR="00547A3A" w:rsidRPr="0061545C" w:rsidRDefault="00547A3A" w:rsidP="00547A3A">
      <w:pPr>
        <w:tabs>
          <w:tab w:val="left" w:pos="720"/>
          <w:tab w:val="left" w:pos="6060"/>
        </w:tabs>
        <w:rPr>
          <w:rFonts w:ascii="Arial" w:hAnsi="Arial" w:cs="Arial"/>
          <w:sz w:val="24"/>
          <w:szCs w:val="24"/>
        </w:rPr>
      </w:pPr>
    </w:p>
    <w:p w:rsidR="00547A3A" w:rsidRPr="0061545C" w:rsidRDefault="00547A3A" w:rsidP="00547A3A">
      <w:pPr>
        <w:tabs>
          <w:tab w:val="left" w:pos="720"/>
          <w:tab w:val="left" w:pos="6060"/>
        </w:tabs>
        <w:rPr>
          <w:rFonts w:ascii="Arial" w:hAnsi="Arial" w:cs="Arial"/>
          <w:sz w:val="24"/>
          <w:szCs w:val="24"/>
        </w:rPr>
      </w:pPr>
    </w:p>
    <w:p w:rsidR="00547A3A" w:rsidRPr="0061545C" w:rsidRDefault="00547A3A" w:rsidP="00547A3A">
      <w:pPr>
        <w:tabs>
          <w:tab w:val="left" w:pos="720"/>
          <w:tab w:val="left" w:pos="6060"/>
        </w:tabs>
        <w:rPr>
          <w:rFonts w:ascii="Arial" w:hAnsi="Arial" w:cs="Arial"/>
          <w:sz w:val="24"/>
          <w:szCs w:val="24"/>
        </w:rPr>
      </w:pPr>
    </w:p>
    <w:p w:rsidR="00547A3A" w:rsidRPr="0061545C" w:rsidRDefault="00547A3A" w:rsidP="00547A3A">
      <w:pPr>
        <w:tabs>
          <w:tab w:val="left" w:pos="720"/>
          <w:tab w:val="left" w:pos="6060"/>
        </w:tabs>
        <w:rPr>
          <w:rFonts w:ascii="Arial" w:hAnsi="Arial" w:cs="Arial"/>
          <w:sz w:val="24"/>
          <w:szCs w:val="24"/>
        </w:rPr>
      </w:pPr>
    </w:p>
    <w:p w:rsidR="00547A3A" w:rsidRPr="0061545C" w:rsidRDefault="00547A3A" w:rsidP="00547A3A">
      <w:pPr>
        <w:tabs>
          <w:tab w:val="left" w:pos="720"/>
          <w:tab w:val="left" w:pos="6060"/>
        </w:tabs>
        <w:rPr>
          <w:rFonts w:ascii="Arial" w:hAnsi="Arial" w:cs="Arial"/>
          <w:sz w:val="24"/>
          <w:szCs w:val="24"/>
        </w:rPr>
      </w:pPr>
    </w:p>
    <w:p w:rsidR="00547A3A" w:rsidRPr="0061545C" w:rsidRDefault="00547A3A" w:rsidP="00547A3A">
      <w:pPr>
        <w:tabs>
          <w:tab w:val="left" w:pos="720"/>
          <w:tab w:val="left" w:pos="6060"/>
        </w:tabs>
        <w:rPr>
          <w:rFonts w:ascii="Arial" w:hAnsi="Arial" w:cs="Arial"/>
          <w:sz w:val="24"/>
          <w:szCs w:val="24"/>
        </w:rPr>
      </w:pPr>
    </w:p>
    <w:p w:rsidR="00547A3A" w:rsidRPr="0061545C" w:rsidRDefault="00547A3A" w:rsidP="00547A3A">
      <w:pPr>
        <w:tabs>
          <w:tab w:val="left" w:pos="720"/>
          <w:tab w:val="left" w:pos="6060"/>
        </w:tabs>
        <w:rPr>
          <w:rFonts w:ascii="Arial" w:hAnsi="Arial" w:cs="Arial"/>
          <w:sz w:val="24"/>
          <w:szCs w:val="24"/>
        </w:rPr>
      </w:pPr>
    </w:p>
    <w:p w:rsidR="00547A3A" w:rsidRPr="0061545C" w:rsidRDefault="00547A3A" w:rsidP="00547A3A">
      <w:pPr>
        <w:rPr>
          <w:rFonts w:ascii="Arial" w:hAnsi="Arial" w:cs="Arial"/>
          <w:sz w:val="24"/>
          <w:szCs w:val="24"/>
        </w:rPr>
      </w:pPr>
      <w:r w:rsidRPr="0061545C">
        <w:rPr>
          <w:rFonts w:ascii="Arial" w:hAnsi="Arial" w:cs="Arial"/>
          <w:sz w:val="24"/>
          <w:szCs w:val="24"/>
        </w:rPr>
        <w:t xml:space="preserve">             Coordenação Estadual de Atenção Oncológica.</w:t>
      </w:r>
    </w:p>
    <w:p w:rsidR="003674E8" w:rsidRDefault="003674E8" w:rsidP="00CC7B4B"/>
    <w:sectPr w:rsidR="003674E8">
      <w:headerReference w:type="default" r:id="rId8"/>
      <w:pgSz w:w="11910" w:h="16840"/>
      <w:pgMar w:top="1540" w:right="1300" w:bottom="280" w:left="148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1D" w:rsidRDefault="0025771D">
      <w:r>
        <w:separator/>
      </w:r>
    </w:p>
  </w:endnote>
  <w:endnote w:type="continuationSeparator" w:id="0">
    <w:p w:rsidR="0025771D" w:rsidRDefault="0025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1D" w:rsidRDefault="0025771D">
      <w:r>
        <w:separator/>
      </w:r>
    </w:p>
  </w:footnote>
  <w:footnote w:type="continuationSeparator" w:id="0">
    <w:p w:rsidR="0025771D" w:rsidRDefault="0025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33" w:rsidRDefault="00547A3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257810</wp:posOffset>
              </wp:positionV>
              <wp:extent cx="3437255" cy="56896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725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F33" w:rsidRDefault="0021274E" w:rsidP="00524F7D">
                          <w:pPr>
                            <w:spacing w:before="15"/>
                            <w:ind w:left="1011" w:right="1006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GOVERNO DO ESTADO DO PARÁ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SAÚDE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PÚBLICA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 SESPA</w:t>
                          </w:r>
                        </w:p>
                        <w:p w:rsidR="00524F7D" w:rsidRDefault="0021274E" w:rsidP="00524F7D">
                          <w:pPr>
                            <w:spacing w:before="4"/>
                            <w:ind w:left="8" w:right="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DESENVOVIMENTO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REDES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ASSITENCIAIS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DDRA</w:t>
                          </w:r>
                        </w:p>
                        <w:p w:rsidR="004C0F33" w:rsidRDefault="0021274E" w:rsidP="00524F7D">
                          <w:pPr>
                            <w:spacing w:before="4"/>
                            <w:ind w:left="8" w:right="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ATENÇÃO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ONCOLÓGICA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CEAO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2.45pt;margin-top:20.3pt;width:270.65pt;height:4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" filled="f" stroked="f">
              <v:textbox inset="0,0,0,0">
                <w:txbxContent>
                  <w:p w:rsidR="004C0F33" w:rsidRDefault="0021274E" w:rsidP="00524F7D">
                    <w:pPr>
                      <w:spacing w:before="15"/>
                      <w:ind w:left="1011" w:right="1006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GOVERNO DO ESTADO DO PARÁ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SAÚDE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PÚBLICA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 SESPA</w:t>
                    </w:r>
                  </w:p>
                  <w:p w:rsidR="00524F7D" w:rsidRDefault="0021274E" w:rsidP="00524F7D">
                    <w:pPr>
                      <w:spacing w:before="4"/>
                      <w:ind w:left="8" w:right="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DESENVOVIMENTO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REDES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ASSITENCIAIS</w:t>
                    </w:r>
                    <w:r>
                      <w:rPr>
                        <w:rFonts w:ascii="Arial" w:hAnsi="Arial"/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DDRA</w:t>
                    </w:r>
                  </w:p>
                  <w:p w:rsidR="004C0F33" w:rsidRDefault="0021274E" w:rsidP="00524F7D">
                    <w:pPr>
                      <w:spacing w:before="4"/>
                      <w:ind w:left="8" w:right="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COORDENAÇÃO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ATENÇÃO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ONCOLÓGICA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CEAO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274E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A4BEFD7" wp14:editId="0E3CCF72">
          <wp:simplePos x="0" y="0"/>
          <wp:positionH relativeFrom="page">
            <wp:posOffset>5946140</wp:posOffset>
          </wp:positionH>
          <wp:positionV relativeFrom="page">
            <wp:posOffset>309879</wp:posOffset>
          </wp:positionV>
          <wp:extent cx="1283335" cy="378459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335" cy="378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5E02"/>
    <w:multiLevelType w:val="multilevel"/>
    <w:tmpl w:val="F7866D2A"/>
    <w:lvl w:ilvl="0">
      <w:start w:val="1"/>
      <w:numFmt w:val="decimal"/>
      <w:lvlText w:val="%1."/>
      <w:lvlJc w:val="left"/>
      <w:pPr>
        <w:ind w:left="93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7" w:hanging="708"/>
      </w:pPr>
      <w:rPr>
        <w:rFonts w:hint="default"/>
        <w:lang w:val="pt-PT" w:eastAsia="en-US" w:bidi="ar-SA"/>
      </w:rPr>
    </w:lvl>
  </w:abstractNum>
  <w:abstractNum w:abstractNumId="1">
    <w:nsid w:val="5ABA5F49"/>
    <w:multiLevelType w:val="hybridMultilevel"/>
    <w:tmpl w:val="9E78CB08"/>
    <w:lvl w:ilvl="0" w:tplc="A154A900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D168790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3E966312">
      <w:numFmt w:val="bullet"/>
      <w:lvlText w:val="•"/>
      <w:lvlJc w:val="left"/>
      <w:pPr>
        <w:ind w:left="2577" w:hanging="360"/>
      </w:pPr>
      <w:rPr>
        <w:rFonts w:hint="default"/>
        <w:lang w:val="pt-PT" w:eastAsia="en-US" w:bidi="ar-SA"/>
      </w:rPr>
    </w:lvl>
    <w:lvl w:ilvl="3" w:tplc="1A348C3C">
      <w:numFmt w:val="bullet"/>
      <w:lvlText w:val="•"/>
      <w:lvlJc w:val="left"/>
      <w:pPr>
        <w:ind w:left="3395" w:hanging="360"/>
      </w:pPr>
      <w:rPr>
        <w:rFonts w:hint="default"/>
        <w:lang w:val="pt-PT" w:eastAsia="en-US" w:bidi="ar-SA"/>
      </w:rPr>
    </w:lvl>
    <w:lvl w:ilvl="4" w:tplc="6E924054">
      <w:numFmt w:val="bullet"/>
      <w:lvlText w:val="•"/>
      <w:lvlJc w:val="left"/>
      <w:pPr>
        <w:ind w:left="4214" w:hanging="360"/>
      </w:pPr>
      <w:rPr>
        <w:rFonts w:hint="default"/>
        <w:lang w:val="pt-PT" w:eastAsia="en-US" w:bidi="ar-SA"/>
      </w:rPr>
    </w:lvl>
    <w:lvl w:ilvl="5" w:tplc="4DD444A2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 w:tplc="6440590E">
      <w:numFmt w:val="bullet"/>
      <w:lvlText w:val="•"/>
      <w:lvlJc w:val="left"/>
      <w:pPr>
        <w:ind w:left="5851" w:hanging="360"/>
      </w:pPr>
      <w:rPr>
        <w:rFonts w:hint="default"/>
        <w:lang w:val="pt-PT" w:eastAsia="en-US" w:bidi="ar-SA"/>
      </w:rPr>
    </w:lvl>
    <w:lvl w:ilvl="7" w:tplc="EEF02672">
      <w:numFmt w:val="bullet"/>
      <w:lvlText w:val="•"/>
      <w:lvlJc w:val="left"/>
      <w:pPr>
        <w:ind w:left="6670" w:hanging="360"/>
      </w:pPr>
      <w:rPr>
        <w:rFonts w:hint="default"/>
        <w:lang w:val="pt-PT" w:eastAsia="en-US" w:bidi="ar-SA"/>
      </w:rPr>
    </w:lvl>
    <w:lvl w:ilvl="8" w:tplc="46B85A5A">
      <w:numFmt w:val="bullet"/>
      <w:lvlText w:val="•"/>
      <w:lvlJc w:val="left"/>
      <w:pPr>
        <w:ind w:left="7489" w:hanging="360"/>
      </w:pPr>
      <w:rPr>
        <w:rFonts w:hint="default"/>
        <w:lang w:val="pt-PT" w:eastAsia="en-US" w:bidi="ar-SA"/>
      </w:rPr>
    </w:lvl>
  </w:abstractNum>
  <w:abstractNum w:abstractNumId="2">
    <w:nsid w:val="60B6655A"/>
    <w:multiLevelType w:val="hybridMultilevel"/>
    <w:tmpl w:val="F7DA25A8"/>
    <w:lvl w:ilvl="0" w:tplc="23525DD0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7B1E8BD6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205CF5BE">
      <w:numFmt w:val="bullet"/>
      <w:lvlText w:val="•"/>
      <w:lvlJc w:val="left"/>
      <w:pPr>
        <w:ind w:left="2577" w:hanging="360"/>
      </w:pPr>
      <w:rPr>
        <w:rFonts w:hint="default"/>
        <w:lang w:val="pt-PT" w:eastAsia="en-US" w:bidi="ar-SA"/>
      </w:rPr>
    </w:lvl>
    <w:lvl w:ilvl="3" w:tplc="33FE0216">
      <w:numFmt w:val="bullet"/>
      <w:lvlText w:val="•"/>
      <w:lvlJc w:val="left"/>
      <w:pPr>
        <w:ind w:left="3395" w:hanging="360"/>
      </w:pPr>
      <w:rPr>
        <w:rFonts w:hint="default"/>
        <w:lang w:val="pt-PT" w:eastAsia="en-US" w:bidi="ar-SA"/>
      </w:rPr>
    </w:lvl>
    <w:lvl w:ilvl="4" w:tplc="6A4EB7AC">
      <w:numFmt w:val="bullet"/>
      <w:lvlText w:val="•"/>
      <w:lvlJc w:val="left"/>
      <w:pPr>
        <w:ind w:left="4214" w:hanging="360"/>
      </w:pPr>
      <w:rPr>
        <w:rFonts w:hint="default"/>
        <w:lang w:val="pt-PT" w:eastAsia="en-US" w:bidi="ar-SA"/>
      </w:rPr>
    </w:lvl>
    <w:lvl w:ilvl="5" w:tplc="BFEEB58C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 w:tplc="2CFC39CC">
      <w:numFmt w:val="bullet"/>
      <w:lvlText w:val="•"/>
      <w:lvlJc w:val="left"/>
      <w:pPr>
        <w:ind w:left="5851" w:hanging="360"/>
      </w:pPr>
      <w:rPr>
        <w:rFonts w:hint="default"/>
        <w:lang w:val="pt-PT" w:eastAsia="en-US" w:bidi="ar-SA"/>
      </w:rPr>
    </w:lvl>
    <w:lvl w:ilvl="7" w:tplc="D820E02C">
      <w:numFmt w:val="bullet"/>
      <w:lvlText w:val="•"/>
      <w:lvlJc w:val="left"/>
      <w:pPr>
        <w:ind w:left="6670" w:hanging="360"/>
      </w:pPr>
      <w:rPr>
        <w:rFonts w:hint="default"/>
        <w:lang w:val="pt-PT" w:eastAsia="en-US" w:bidi="ar-SA"/>
      </w:rPr>
    </w:lvl>
    <w:lvl w:ilvl="8" w:tplc="ACB89E20">
      <w:numFmt w:val="bullet"/>
      <w:lvlText w:val="•"/>
      <w:lvlJc w:val="left"/>
      <w:pPr>
        <w:ind w:left="7489" w:hanging="360"/>
      </w:pPr>
      <w:rPr>
        <w:rFonts w:hint="default"/>
        <w:lang w:val="pt-PT" w:eastAsia="en-US" w:bidi="ar-SA"/>
      </w:rPr>
    </w:lvl>
  </w:abstractNum>
  <w:abstractNum w:abstractNumId="3">
    <w:nsid w:val="695B0E2B"/>
    <w:multiLevelType w:val="hybridMultilevel"/>
    <w:tmpl w:val="7F08BF4E"/>
    <w:lvl w:ilvl="0" w:tplc="AFCE0210">
      <w:numFmt w:val="bullet"/>
      <w:lvlText w:val=""/>
      <w:lvlJc w:val="left"/>
      <w:pPr>
        <w:ind w:left="1357" w:hanging="72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689EDA4C">
      <w:numFmt w:val="bullet"/>
      <w:lvlText w:val="•"/>
      <w:lvlJc w:val="left"/>
      <w:pPr>
        <w:ind w:left="2136" w:hanging="720"/>
      </w:pPr>
      <w:rPr>
        <w:rFonts w:hint="default"/>
        <w:lang w:val="pt-PT" w:eastAsia="en-US" w:bidi="ar-SA"/>
      </w:rPr>
    </w:lvl>
    <w:lvl w:ilvl="2" w:tplc="4A782E1C">
      <w:numFmt w:val="bullet"/>
      <w:lvlText w:val="•"/>
      <w:lvlJc w:val="left"/>
      <w:pPr>
        <w:ind w:left="2913" w:hanging="720"/>
      </w:pPr>
      <w:rPr>
        <w:rFonts w:hint="default"/>
        <w:lang w:val="pt-PT" w:eastAsia="en-US" w:bidi="ar-SA"/>
      </w:rPr>
    </w:lvl>
    <w:lvl w:ilvl="3" w:tplc="65CA7296">
      <w:numFmt w:val="bullet"/>
      <w:lvlText w:val="•"/>
      <w:lvlJc w:val="left"/>
      <w:pPr>
        <w:ind w:left="3689" w:hanging="720"/>
      </w:pPr>
      <w:rPr>
        <w:rFonts w:hint="default"/>
        <w:lang w:val="pt-PT" w:eastAsia="en-US" w:bidi="ar-SA"/>
      </w:rPr>
    </w:lvl>
    <w:lvl w:ilvl="4" w:tplc="85F804EC">
      <w:numFmt w:val="bullet"/>
      <w:lvlText w:val="•"/>
      <w:lvlJc w:val="left"/>
      <w:pPr>
        <w:ind w:left="4466" w:hanging="720"/>
      </w:pPr>
      <w:rPr>
        <w:rFonts w:hint="default"/>
        <w:lang w:val="pt-PT" w:eastAsia="en-US" w:bidi="ar-SA"/>
      </w:rPr>
    </w:lvl>
    <w:lvl w:ilvl="5" w:tplc="30184F58">
      <w:numFmt w:val="bullet"/>
      <w:lvlText w:val="•"/>
      <w:lvlJc w:val="left"/>
      <w:pPr>
        <w:ind w:left="5243" w:hanging="720"/>
      </w:pPr>
      <w:rPr>
        <w:rFonts w:hint="default"/>
        <w:lang w:val="pt-PT" w:eastAsia="en-US" w:bidi="ar-SA"/>
      </w:rPr>
    </w:lvl>
    <w:lvl w:ilvl="6" w:tplc="5762AC7E">
      <w:numFmt w:val="bullet"/>
      <w:lvlText w:val="•"/>
      <w:lvlJc w:val="left"/>
      <w:pPr>
        <w:ind w:left="6019" w:hanging="720"/>
      </w:pPr>
      <w:rPr>
        <w:rFonts w:hint="default"/>
        <w:lang w:val="pt-PT" w:eastAsia="en-US" w:bidi="ar-SA"/>
      </w:rPr>
    </w:lvl>
    <w:lvl w:ilvl="7" w:tplc="E76CA8E8">
      <w:numFmt w:val="bullet"/>
      <w:lvlText w:val="•"/>
      <w:lvlJc w:val="left"/>
      <w:pPr>
        <w:ind w:left="6796" w:hanging="720"/>
      </w:pPr>
      <w:rPr>
        <w:rFonts w:hint="default"/>
        <w:lang w:val="pt-PT" w:eastAsia="en-US" w:bidi="ar-SA"/>
      </w:rPr>
    </w:lvl>
    <w:lvl w:ilvl="8" w:tplc="7B526166">
      <w:numFmt w:val="bullet"/>
      <w:lvlText w:val="•"/>
      <w:lvlJc w:val="left"/>
      <w:pPr>
        <w:ind w:left="7573" w:hanging="720"/>
      </w:pPr>
      <w:rPr>
        <w:rFonts w:hint="default"/>
        <w:lang w:val="pt-PT" w:eastAsia="en-US" w:bidi="ar-SA"/>
      </w:rPr>
    </w:lvl>
  </w:abstractNum>
  <w:abstractNum w:abstractNumId="4">
    <w:nsid w:val="6B706456"/>
    <w:multiLevelType w:val="hybridMultilevel"/>
    <w:tmpl w:val="F098963A"/>
    <w:lvl w:ilvl="0" w:tplc="C8785398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486491C6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EAE4AD62">
      <w:numFmt w:val="bullet"/>
      <w:lvlText w:val="•"/>
      <w:lvlJc w:val="left"/>
      <w:pPr>
        <w:ind w:left="2577" w:hanging="360"/>
      </w:pPr>
      <w:rPr>
        <w:rFonts w:hint="default"/>
        <w:lang w:val="pt-PT" w:eastAsia="en-US" w:bidi="ar-SA"/>
      </w:rPr>
    </w:lvl>
    <w:lvl w:ilvl="3" w:tplc="199CF544">
      <w:numFmt w:val="bullet"/>
      <w:lvlText w:val="•"/>
      <w:lvlJc w:val="left"/>
      <w:pPr>
        <w:ind w:left="3395" w:hanging="360"/>
      </w:pPr>
      <w:rPr>
        <w:rFonts w:hint="default"/>
        <w:lang w:val="pt-PT" w:eastAsia="en-US" w:bidi="ar-SA"/>
      </w:rPr>
    </w:lvl>
    <w:lvl w:ilvl="4" w:tplc="C9D813E4">
      <w:numFmt w:val="bullet"/>
      <w:lvlText w:val="•"/>
      <w:lvlJc w:val="left"/>
      <w:pPr>
        <w:ind w:left="4214" w:hanging="360"/>
      </w:pPr>
      <w:rPr>
        <w:rFonts w:hint="default"/>
        <w:lang w:val="pt-PT" w:eastAsia="en-US" w:bidi="ar-SA"/>
      </w:rPr>
    </w:lvl>
    <w:lvl w:ilvl="5" w:tplc="4F50229E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 w:tplc="8EFE2B3A">
      <w:numFmt w:val="bullet"/>
      <w:lvlText w:val="•"/>
      <w:lvlJc w:val="left"/>
      <w:pPr>
        <w:ind w:left="5851" w:hanging="360"/>
      </w:pPr>
      <w:rPr>
        <w:rFonts w:hint="default"/>
        <w:lang w:val="pt-PT" w:eastAsia="en-US" w:bidi="ar-SA"/>
      </w:rPr>
    </w:lvl>
    <w:lvl w:ilvl="7" w:tplc="B4BABA7A">
      <w:numFmt w:val="bullet"/>
      <w:lvlText w:val="•"/>
      <w:lvlJc w:val="left"/>
      <w:pPr>
        <w:ind w:left="6670" w:hanging="360"/>
      </w:pPr>
      <w:rPr>
        <w:rFonts w:hint="default"/>
        <w:lang w:val="pt-PT" w:eastAsia="en-US" w:bidi="ar-SA"/>
      </w:rPr>
    </w:lvl>
    <w:lvl w:ilvl="8" w:tplc="75FCB01C">
      <w:numFmt w:val="bullet"/>
      <w:lvlText w:val="•"/>
      <w:lvlJc w:val="left"/>
      <w:pPr>
        <w:ind w:left="7489" w:hanging="360"/>
      </w:pPr>
      <w:rPr>
        <w:rFonts w:hint="default"/>
        <w:lang w:val="pt-PT" w:eastAsia="en-US" w:bidi="ar-SA"/>
      </w:rPr>
    </w:lvl>
  </w:abstractNum>
  <w:abstractNum w:abstractNumId="5">
    <w:nsid w:val="73E85435"/>
    <w:multiLevelType w:val="hybridMultilevel"/>
    <w:tmpl w:val="687E1BDA"/>
    <w:lvl w:ilvl="0" w:tplc="CD803320">
      <w:numFmt w:val="bullet"/>
      <w:lvlText w:val=""/>
      <w:lvlJc w:val="left"/>
      <w:pPr>
        <w:ind w:left="930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BC00EAB6">
      <w:numFmt w:val="bullet"/>
      <w:lvlText w:val="•"/>
      <w:lvlJc w:val="left"/>
      <w:pPr>
        <w:ind w:left="1758" w:hanging="708"/>
      </w:pPr>
      <w:rPr>
        <w:rFonts w:hint="default"/>
        <w:lang w:val="pt-PT" w:eastAsia="en-US" w:bidi="ar-SA"/>
      </w:rPr>
    </w:lvl>
    <w:lvl w:ilvl="2" w:tplc="CEF290CE">
      <w:numFmt w:val="bullet"/>
      <w:lvlText w:val="•"/>
      <w:lvlJc w:val="left"/>
      <w:pPr>
        <w:ind w:left="2577" w:hanging="708"/>
      </w:pPr>
      <w:rPr>
        <w:rFonts w:hint="default"/>
        <w:lang w:val="pt-PT" w:eastAsia="en-US" w:bidi="ar-SA"/>
      </w:rPr>
    </w:lvl>
    <w:lvl w:ilvl="3" w:tplc="9A54305A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4" w:tplc="6DC498AC">
      <w:numFmt w:val="bullet"/>
      <w:lvlText w:val="•"/>
      <w:lvlJc w:val="left"/>
      <w:pPr>
        <w:ind w:left="4214" w:hanging="708"/>
      </w:pPr>
      <w:rPr>
        <w:rFonts w:hint="default"/>
        <w:lang w:val="pt-PT" w:eastAsia="en-US" w:bidi="ar-SA"/>
      </w:rPr>
    </w:lvl>
    <w:lvl w:ilvl="5" w:tplc="69D23272">
      <w:numFmt w:val="bullet"/>
      <w:lvlText w:val="•"/>
      <w:lvlJc w:val="left"/>
      <w:pPr>
        <w:ind w:left="5033" w:hanging="708"/>
      </w:pPr>
      <w:rPr>
        <w:rFonts w:hint="default"/>
        <w:lang w:val="pt-PT" w:eastAsia="en-US" w:bidi="ar-SA"/>
      </w:rPr>
    </w:lvl>
    <w:lvl w:ilvl="6" w:tplc="958A3B80">
      <w:numFmt w:val="bullet"/>
      <w:lvlText w:val="•"/>
      <w:lvlJc w:val="left"/>
      <w:pPr>
        <w:ind w:left="5851" w:hanging="708"/>
      </w:pPr>
      <w:rPr>
        <w:rFonts w:hint="default"/>
        <w:lang w:val="pt-PT" w:eastAsia="en-US" w:bidi="ar-SA"/>
      </w:rPr>
    </w:lvl>
    <w:lvl w:ilvl="7" w:tplc="2CC4BED6">
      <w:numFmt w:val="bullet"/>
      <w:lvlText w:val="•"/>
      <w:lvlJc w:val="left"/>
      <w:pPr>
        <w:ind w:left="6670" w:hanging="708"/>
      </w:pPr>
      <w:rPr>
        <w:rFonts w:hint="default"/>
        <w:lang w:val="pt-PT" w:eastAsia="en-US" w:bidi="ar-SA"/>
      </w:rPr>
    </w:lvl>
    <w:lvl w:ilvl="8" w:tplc="A84A9FF8">
      <w:numFmt w:val="bullet"/>
      <w:lvlText w:val="•"/>
      <w:lvlJc w:val="left"/>
      <w:pPr>
        <w:ind w:left="7489" w:hanging="70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0F33"/>
    <w:rsid w:val="000D4B42"/>
    <w:rsid w:val="001568BC"/>
    <w:rsid w:val="0020517B"/>
    <w:rsid w:val="0021274E"/>
    <w:rsid w:val="00221916"/>
    <w:rsid w:val="0025771D"/>
    <w:rsid w:val="003674E8"/>
    <w:rsid w:val="004C0F33"/>
    <w:rsid w:val="00524F7D"/>
    <w:rsid w:val="00547A3A"/>
    <w:rsid w:val="006C3F91"/>
    <w:rsid w:val="007D415D"/>
    <w:rsid w:val="00815995"/>
    <w:rsid w:val="00B24BDA"/>
    <w:rsid w:val="00C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30" w:hanging="7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1"/>
      <w:ind w:left="1032" w:right="120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30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524F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4F7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4F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4F7D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30" w:hanging="7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1"/>
      <w:ind w:left="1032" w:right="120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30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524F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4F7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4F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4F7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dos Santos</dc:creator>
  <cp:lastModifiedBy>Luciana Ferreira dos Santos</cp:lastModifiedBy>
  <cp:revision>14</cp:revision>
  <dcterms:created xsi:type="dcterms:W3CDTF">2022-01-13T15:17:00Z</dcterms:created>
  <dcterms:modified xsi:type="dcterms:W3CDTF">2022-03-03T21:14:00Z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2022-01-13T00:00:00Z</vt:filetime>
  </property>
</Properties>
</file>